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F4" w:rsidRDefault="00455CE4" w:rsidP="008921FC">
      <w:pPr>
        <w:spacing w:after="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NEFEC Freshdesk</w:t>
      </w:r>
      <w:r w:rsidR="00996358">
        <w:rPr>
          <w:b/>
          <w:color w:val="1F497D"/>
          <w:sz w:val="32"/>
          <w:szCs w:val="32"/>
        </w:rPr>
        <w:t xml:space="preserve"> Customer Portal</w:t>
      </w:r>
      <w:r w:rsidR="002B75B9">
        <w:rPr>
          <w:b/>
          <w:color w:val="1F497D"/>
          <w:sz w:val="32"/>
          <w:szCs w:val="32"/>
        </w:rPr>
        <w:t xml:space="preserve"> </w:t>
      </w:r>
    </w:p>
    <w:p w:rsidR="00155834" w:rsidRDefault="00155834" w:rsidP="00B2367F">
      <w:pPr>
        <w:spacing w:after="0"/>
      </w:pPr>
    </w:p>
    <w:p w:rsidR="00B2367F" w:rsidRDefault="00455CE4" w:rsidP="00B2367F">
      <w:pPr>
        <w:spacing w:after="0"/>
      </w:pPr>
      <w:r>
        <w:t>Provide detailed steps to</w:t>
      </w:r>
      <w:r w:rsidR="00A618BB">
        <w:t xml:space="preserve"> activate a new user,</w:t>
      </w:r>
      <w:r>
        <w:t xml:space="preserve"> create tickets</w:t>
      </w:r>
      <w:r w:rsidR="00A618BB">
        <w:t>, and check the status of existing tickets</w:t>
      </w:r>
      <w:r>
        <w:t xml:space="preserve"> via the NEFEC Freshdesk portal</w:t>
      </w:r>
      <w:r w:rsidR="0074731E">
        <w:t>.</w:t>
      </w:r>
    </w:p>
    <w:p w:rsidR="007F3127" w:rsidRDefault="007F3127" w:rsidP="000A276C">
      <w:pPr>
        <w:spacing w:after="0"/>
      </w:pPr>
    </w:p>
    <w:p w:rsidR="00B2367F" w:rsidRDefault="00B2367F">
      <w:pPr>
        <w:pStyle w:val="TOCHeading"/>
      </w:pPr>
      <w:r>
        <w:t>Table of Contents</w:t>
      </w:r>
    </w:p>
    <w:p w:rsidR="00A618BB" w:rsidRDefault="006263E1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9191560" w:history="1">
        <w:r w:rsidR="00A618BB" w:rsidRPr="0072205D">
          <w:rPr>
            <w:rStyle w:val="Hyperlink"/>
            <w:rFonts w:eastAsia="Calibri"/>
            <w:noProof/>
          </w:rPr>
          <w:t>Activate NEFEC Freshdesk Account</w:t>
        </w:r>
        <w:r w:rsidR="00A618BB">
          <w:rPr>
            <w:noProof/>
            <w:webHidden/>
          </w:rPr>
          <w:tab/>
        </w:r>
        <w:r w:rsidR="00A618BB">
          <w:rPr>
            <w:noProof/>
            <w:webHidden/>
          </w:rPr>
          <w:fldChar w:fldCharType="begin"/>
        </w:r>
        <w:r w:rsidR="00A618BB">
          <w:rPr>
            <w:noProof/>
            <w:webHidden/>
          </w:rPr>
          <w:instrText xml:space="preserve"> PAGEREF _Toc459191560 \h </w:instrText>
        </w:r>
        <w:r w:rsidR="00A618BB">
          <w:rPr>
            <w:noProof/>
            <w:webHidden/>
          </w:rPr>
        </w:r>
        <w:r w:rsidR="00A618BB">
          <w:rPr>
            <w:noProof/>
            <w:webHidden/>
          </w:rPr>
          <w:fldChar w:fldCharType="separate"/>
        </w:r>
        <w:r w:rsidR="00A618BB">
          <w:rPr>
            <w:noProof/>
            <w:webHidden/>
          </w:rPr>
          <w:t>2</w:t>
        </w:r>
        <w:r w:rsidR="00A618BB">
          <w:rPr>
            <w:noProof/>
            <w:webHidden/>
          </w:rPr>
          <w:fldChar w:fldCharType="end"/>
        </w:r>
      </w:hyperlink>
    </w:p>
    <w:p w:rsidR="00A618BB" w:rsidRDefault="004669E9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59191561" w:history="1">
        <w:r w:rsidR="00A618BB" w:rsidRPr="0072205D">
          <w:rPr>
            <w:rStyle w:val="Hyperlink"/>
            <w:rFonts w:eastAsia="Calibri"/>
            <w:noProof/>
          </w:rPr>
          <w:t>NEFEC Freshdesk Home Screen</w:t>
        </w:r>
        <w:r w:rsidR="00A618BB">
          <w:rPr>
            <w:noProof/>
            <w:webHidden/>
          </w:rPr>
          <w:tab/>
        </w:r>
        <w:r w:rsidR="00A618BB">
          <w:rPr>
            <w:noProof/>
            <w:webHidden/>
          </w:rPr>
          <w:fldChar w:fldCharType="begin"/>
        </w:r>
        <w:r w:rsidR="00A618BB">
          <w:rPr>
            <w:noProof/>
            <w:webHidden/>
          </w:rPr>
          <w:instrText xml:space="preserve"> PAGEREF _Toc459191561 \h </w:instrText>
        </w:r>
        <w:r w:rsidR="00A618BB">
          <w:rPr>
            <w:noProof/>
            <w:webHidden/>
          </w:rPr>
        </w:r>
        <w:r w:rsidR="00A618BB">
          <w:rPr>
            <w:noProof/>
            <w:webHidden/>
          </w:rPr>
          <w:fldChar w:fldCharType="separate"/>
        </w:r>
        <w:r w:rsidR="00A618BB">
          <w:rPr>
            <w:noProof/>
            <w:webHidden/>
          </w:rPr>
          <w:t>3</w:t>
        </w:r>
        <w:r w:rsidR="00A618BB">
          <w:rPr>
            <w:noProof/>
            <w:webHidden/>
          </w:rPr>
          <w:fldChar w:fldCharType="end"/>
        </w:r>
      </w:hyperlink>
    </w:p>
    <w:p w:rsidR="00A618BB" w:rsidRDefault="004669E9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59191562" w:history="1">
        <w:r w:rsidR="00A618BB" w:rsidRPr="0072205D">
          <w:rPr>
            <w:rStyle w:val="Hyperlink"/>
            <w:rFonts w:eastAsia="Calibri"/>
            <w:noProof/>
          </w:rPr>
          <w:t>Create New Ticket</w:t>
        </w:r>
        <w:r w:rsidR="00A618BB">
          <w:rPr>
            <w:noProof/>
            <w:webHidden/>
          </w:rPr>
          <w:tab/>
        </w:r>
        <w:r w:rsidR="00A618BB">
          <w:rPr>
            <w:noProof/>
            <w:webHidden/>
          </w:rPr>
          <w:fldChar w:fldCharType="begin"/>
        </w:r>
        <w:r w:rsidR="00A618BB">
          <w:rPr>
            <w:noProof/>
            <w:webHidden/>
          </w:rPr>
          <w:instrText xml:space="preserve"> PAGEREF _Toc459191562 \h </w:instrText>
        </w:r>
        <w:r w:rsidR="00A618BB">
          <w:rPr>
            <w:noProof/>
            <w:webHidden/>
          </w:rPr>
        </w:r>
        <w:r w:rsidR="00A618BB">
          <w:rPr>
            <w:noProof/>
            <w:webHidden/>
          </w:rPr>
          <w:fldChar w:fldCharType="separate"/>
        </w:r>
        <w:r w:rsidR="00A618BB">
          <w:rPr>
            <w:noProof/>
            <w:webHidden/>
          </w:rPr>
          <w:t>4</w:t>
        </w:r>
        <w:r w:rsidR="00A618BB">
          <w:rPr>
            <w:noProof/>
            <w:webHidden/>
          </w:rPr>
          <w:fldChar w:fldCharType="end"/>
        </w:r>
      </w:hyperlink>
    </w:p>
    <w:p w:rsidR="00A618BB" w:rsidRDefault="004669E9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459191563" w:history="1">
        <w:r w:rsidR="00A618BB" w:rsidRPr="0072205D">
          <w:rPr>
            <w:rStyle w:val="Hyperlink"/>
            <w:rFonts w:eastAsia="Calibri"/>
            <w:noProof/>
          </w:rPr>
          <w:t>Checking Ticket Status</w:t>
        </w:r>
        <w:r w:rsidR="00A618BB">
          <w:rPr>
            <w:noProof/>
            <w:webHidden/>
          </w:rPr>
          <w:tab/>
        </w:r>
        <w:r w:rsidR="00A618BB">
          <w:rPr>
            <w:noProof/>
            <w:webHidden/>
          </w:rPr>
          <w:fldChar w:fldCharType="begin"/>
        </w:r>
        <w:r w:rsidR="00A618BB">
          <w:rPr>
            <w:noProof/>
            <w:webHidden/>
          </w:rPr>
          <w:instrText xml:space="preserve"> PAGEREF _Toc459191563 \h </w:instrText>
        </w:r>
        <w:r w:rsidR="00A618BB">
          <w:rPr>
            <w:noProof/>
            <w:webHidden/>
          </w:rPr>
        </w:r>
        <w:r w:rsidR="00A618BB">
          <w:rPr>
            <w:noProof/>
            <w:webHidden/>
          </w:rPr>
          <w:fldChar w:fldCharType="separate"/>
        </w:r>
        <w:r w:rsidR="00A618BB">
          <w:rPr>
            <w:noProof/>
            <w:webHidden/>
          </w:rPr>
          <w:t>5</w:t>
        </w:r>
        <w:r w:rsidR="00A618BB">
          <w:rPr>
            <w:noProof/>
            <w:webHidden/>
          </w:rPr>
          <w:fldChar w:fldCharType="end"/>
        </w:r>
      </w:hyperlink>
    </w:p>
    <w:p w:rsidR="00B2367F" w:rsidRDefault="006263E1">
      <w:r>
        <w:fldChar w:fldCharType="end"/>
      </w:r>
    </w:p>
    <w:p w:rsidR="00B2367F" w:rsidRPr="003A36E4" w:rsidRDefault="00B2367F" w:rsidP="00B2367F">
      <w:pPr>
        <w:pStyle w:val="Style1"/>
      </w:pPr>
      <w:r>
        <w:br w:type="page"/>
      </w:r>
      <w:bookmarkStart w:id="0" w:name="_Toc459191560"/>
      <w:r w:rsidR="006B7E3A">
        <w:lastRenderedPageBreak/>
        <w:t>Activate NEFEC Freshdesk Account</w:t>
      </w:r>
      <w:bookmarkEnd w:id="0"/>
    </w:p>
    <w:p w:rsidR="00D037DF" w:rsidRDefault="006B7E3A" w:rsidP="00830707">
      <w:r>
        <w:t xml:space="preserve">NEFEC will send a new customer an activation email. This email will contain a link to the NEFEC Freshdesk website where the new user can create a password. Once the </w:t>
      </w:r>
      <w:r w:rsidR="00B2301C">
        <w:t xml:space="preserve">member creates a </w:t>
      </w:r>
      <w:r>
        <w:t xml:space="preserve">password, </w:t>
      </w:r>
      <w:r w:rsidR="00B2301C">
        <w:t>she/he</w:t>
      </w:r>
      <w:r>
        <w:t xml:space="preserve"> will be able to create NEFEC call tickets, check the status of tickets, interact with other members through the forums, research solutions, and have live chat with available agents.</w:t>
      </w:r>
    </w:p>
    <w:p w:rsidR="00070069" w:rsidRDefault="006B7E3A" w:rsidP="00830707">
      <w:r>
        <w:rPr>
          <w:noProof/>
          <w:lang w:bidi="ar-SA"/>
        </w:rPr>
        <w:drawing>
          <wp:inline distT="0" distB="0" distL="0" distR="0" wp14:anchorId="51E05862" wp14:editId="7F55D08E">
            <wp:extent cx="6858000" cy="33839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E3A" w:rsidRDefault="006B7E3A" w:rsidP="00830707">
      <w:r>
        <w:rPr>
          <w:noProof/>
          <w:lang w:bidi="ar-SA"/>
        </w:rPr>
        <w:drawing>
          <wp:inline distT="0" distB="0" distL="0" distR="0" wp14:anchorId="0FCA721E" wp14:editId="6777312E">
            <wp:extent cx="6858000" cy="32880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E3A" w:rsidRDefault="006B7E3A">
      <w:pPr>
        <w:spacing w:after="0" w:line="240" w:lineRule="auto"/>
      </w:pPr>
      <w:r>
        <w:br w:type="page"/>
      </w:r>
    </w:p>
    <w:p w:rsidR="00055086" w:rsidRPr="003A36E4" w:rsidRDefault="002B75B9" w:rsidP="00055086">
      <w:pPr>
        <w:pStyle w:val="Style1"/>
      </w:pPr>
      <w:bookmarkStart w:id="1" w:name="_Toc459191561"/>
      <w:r>
        <w:lastRenderedPageBreak/>
        <w:t>NEFEC Freshdesk Home Screen</w:t>
      </w:r>
      <w:bookmarkEnd w:id="1"/>
    </w:p>
    <w:p w:rsidR="00FA13A5" w:rsidRDefault="002B75B9" w:rsidP="00055086">
      <w:r>
        <w:t xml:space="preserve">From the NEFEC Freshdesk home screen, the user can create new </w:t>
      </w:r>
      <w:proofErr w:type="gramStart"/>
      <w:r>
        <w:t>tickets,</w:t>
      </w:r>
      <w:proofErr w:type="gramEnd"/>
      <w:r>
        <w:t xml:space="preserve"> check the status of tickets, read solutions and forums, and have a live chat.</w:t>
      </w:r>
    </w:p>
    <w:p w:rsidR="00A54AD7" w:rsidRDefault="002B75B9" w:rsidP="00055086">
      <w:r>
        <w:rPr>
          <w:noProof/>
          <w:lang w:bidi="ar-SA"/>
        </w:rPr>
        <w:drawing>
          <wp:inline distT="0" distB="0" distL="0" distR="0" wp14:anchorId="512D5D95" wp14:editId="48AC6B48">
            <wp:extent cx="6858000" cy="62033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AD7" w:rsidRDefault="00A54AD7">
      <w:pPr>
        <w:spacing w:after="0" w:line="240" w:lineRule="auto"/>
      </w:pPr>
      <w:r>
        <w:br w:type="page"/>
      </w:r>
    </w:p>
    <w:p w:rsidR="00055086" w:rsidRPr="003A36E4" w:rsidRDefault="002B75B9" w:rsidP="00055086">
      <w:pPr>
        <w:pStyle w:val="Style1"/>
      </w:pPr>
      <w:bookmarkStart w:id="2" w:name="_Toc459191562"/>
      <w:r>
        <w:lastRenderedPageBreak/>
        <w:t>Create New Ticket</w:t>
      </w:r>
      <w:bookmarkEnd w:id="2"/>
    </w:p>
    <w:p w:rsidR="00A54AD7" w:rsidRDefault="00286AD7" w:rsidP="00E732E3">
      <w:pPr>
        <w:spacing w:after="0" w:line="240" w:lineRule="auto"/>
      </w:pPr>
      <w:r>
        <w:t xml:space="preserve">To create </w:t>
      </w:r>
      <w:r w:rsidR="002B75B9">
        <w:t>a new NEFEC support ticket, click “New support ticket.”</w:t>
      </w:r>
    </w:p>
    <w:p w:rsidR="002B75B9" w:rsidRDefault="002B75B9" w:rsidP="00E732E3">
      <w:pPr>
        <w:spacing w:after="0" w:line="240" w:lineRule="auto"/>
      </w:pPr>
      <w:r>
        <w:rPr>
          <w:noProof/>
          <w:lang w:bidi="ar-SA"/>
        </w:rPr>
        <w:drawing>
          <wp:inline distT="0" distB="0" distL="0" distR="0" wp14:anchorId="7C03C103" wp14:editId="3295E685">
            <wp:extent cx="2076190" cy="914286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6190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EC0" w:rsidRDefault="00B84EC0" w:rsidP="00E732E3">
      <w:pPr>
        <w:spacing w:after="0" w:line="240" w:lineRule="auto"/>
      </w:pPr>
      <w:r>
        <w:t>After click</w:t>
      </w:r>
      <w:r w:rsidR="00BB385C">
        <w:t>ing</w:t>
      </w:r>
      <w:r>
        <w:t xml:space="preserve"> the link, fill in the required detail as shown below.</w:t>
      </w:r>
    </w:p>
    <w:p w:rsidR="00A54AD7" w:rsidRDefault="00A54AD7" w:rsidP="00E732E3">
      <w:pPr>
        <w:spacing w:after="0" w:line="240" w:lineRule="auto"/>
      </w:pPr>
    </w:p>
    <w:p w:rsidR="00A54AD7" w:rsidRDefault="004669E9" w:rsidP="00E732E3">
      <w:pPr>
        <w:spacing w:after="0" w:line="240" w:lineRule="auto"/>
      </w:pPr>
      <w:r>
        <w:rPr>
          <w:noProof/>
          <w:lang w:bidi="ar-SA"/>
        </w:rPr>
        <w:drawing>
          <wp:inline distT="0" distB="0" distL="0" distR="0" wp14:anchorId="01286861" wp14:editId="3B5264BF">
            <wp:extent cx="6858000" cy="6166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6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A54AD7" w:rsidRDefault="00A54AD7">
      <w:pPr>
        <w:spacing w:after="0" w:line="240" w:lineRule="auto"/>
      </w:pPr>
      <w:r>
        <w:br w:type="page"/>
      </w:r>
    </w:p>
    <w:p w:rsidR="00A54AD7" w:rsidRPr="003A36E4" w:rsidRDefault="00B84EC0" w:rsidP="00A54AD7">
      <w:pPr>
        <w:pStyle w:val="Style1"/>
      </w:pPr>
      <w:bookmarkStart w:id="4" w:name="_Toc459191563"/>
      <w:r>
        <w:lastRenderedPageBreak/>
        <w:t>Checking Ticket Status</w:t>
      </w:r>
      <w:bookmarkEnd w:id="4"/>
    </w:p>
    <w:p w:rsidR="00A54AD7" w:rsidRDefault="005C683C" w:rsidP="00A54AD7">
      <w:pPr>
        <w:spacing w:after="0" w:line="240" w:lineRule="auto"/>
      </w:pPr>
      <w:r>
        <w:t>From this view, the user can check the status of a ticket or update detail to the ticket.</w:t>
      </w:r>
    </w:p>
    <w:p w:rsidR="00A54AD7" w:rsidRDefault="00A54AD7" w:rsidP="00A54AD7">
      <w:pPr>
        <w:spacing w:after="0" w:line="240" w:lineRule="auto"/>
      </w:pPr>
    </w:p>
    <w:p w:rsidR="00A54AD7" w:rsidRDefault="00686E0F" w:rsidP="00A54AD7">
      <w:pPr>
        <w:spacing w:after="0" w:line="240" w:lineRule="auto"/>
      </w:pPr>
      <w:r>
        <w:rPr>
          <w:noProof/>
          <w:lang w:bidi="ar-SA"/>
        </w:rPr>
        <w:drawing>
          <wp:inline distT="0" distB="0" distL="0" distR="0" wp14:anchorId="154C325F" wp14:editId="72757EAA">
            <wp:extent cx="3681438" cy="150121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2470" cy="150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BB" w:rsidRDefault="00A618BB" w:rsidP="00A54AD7">
      <w:pPr>
        <w:spacing w:after="0" w:line="240" w:lineRule="auto"/>
      </w:pPr>
      <w:r>
        <w:t>Once the user has clicked on the ticket, the user will have the ability to update the ticket, review what the agent has done with the ticket, fill out a survey, or provide further information to the agent.</w:t>
      </w:r>
    </w:p>
    <w:p w:rsidR="00A618BB" w:rsidRDefault="00A618BB" w:rsidP="00A54AD7">
      <w:pPr>
        <w:spacing w:after="0" w:line="240" w:lineRule="auto"/>
      </w:pPr>
    </w:p>
    <w:p w:rsidR="00A618BB" w:rsidRDefault="00A618BB" w:rsidP="00A54AD7">
      <w:pPr>
        <w:spacing w:after="0" w:line="240" w:lineRule="auto"/>
      </w:pPr>
      <w:r>
        <w:rPr>
          <w:noProof/>
          <w:lang w:bidi="ar-SA"/>
        </w:rPr>
        <w:drawing>
          <wp:inline distT="0" distB="0" distL="0" distR="0" wp14:anchorId="520DD363" wp14:editId="2454EEFD">
            <wp:extent cx="6246082" cy="556364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8399" cy="556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AD7" w:rsidRDefault="00A54AD7" w:rsidP="00A54AD7">
      <w:pPr>
        <w:spacing w:after="0" w:line="240" w:lineRule="auto"/>
      </w:pPr>
    </w:p>
    <w:sectPr w:rsidR="00A54AD7" w:rsidSect="007F31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EF" w:rsidRDefault="004732EF" w:rsidP="00FC3670">
      <w:pPr>
        <w:spacing w:after="0" w:line="240" w:lineRule="auto"/>
      </w:pPr>
      <w:r>
        <w:separator/>
      </w:r>
    </w:p>
  </w:endnote>
  <w:endnote w:type="continuationSeparator" w:id="0">
    <w:p w:rsidR="004732EF" w:rsidRDefault="004732EF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EF" w:rsidRDefault="00473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4732EF" w:rsidRPr="007C176E" w:rsidTr="003A36E4">
      <w:tc>
        <w:tcPr>
          <w:tcW w:w="1998" w:type="dxa"/>
        </w:tcPr>
        <w:p w:rsidR="004732EF" w:rsidRPr="007C176E" w:rsidRDefault="004732EF" w:rsidP="00455CE4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t>08/16/2016</w:t>
          </w:r>
        </w:p>
      </w:tc>
      <w:tc>
        <w:tcPr>
          <w:tcW w:w="9205" w:type="dxa"/>
        </w:tcPr>
        <w:p w:rsidR="004732EF" w:rsidRPr="00455CE4" w:rsidRDefault="004732EF" w:rsidP="00455CE4">
          <w:pPr>
            <w:spacing w:after="0"/>
            <w:rPr>
              <w:sz w:val="20"/>
              <w:szCs w:val="20"/>
            </w:rPr>
          </w:pPr>
          <w:r w:rsidRPr="00155834">
            <w:rPr>
              <w:sz w:val="20"/>
              <w:szCs w:val="20"/>
            </w:rPr>
            <w:t xml:space="preserve">                     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                                </w:t>
          </w:r>
          <w:r>
            <w:rPr>
              <w:sz w:val="20"/>
              <w:szCs w:val="20"/>
            </w:rPr>
            <w:t xml:space="preserve">NEFEC Freshdesk                                              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669E9" w:rsidRPr="004669E9">
            <w:rPr>
              <w:b/>
              <w:noProof/>
            </w:rPr>
            <w:t>5</w:t>
          </w:r>
          <w:r>
            <w:rPr>
              <w:b/>
              <w:noProof/>
            </w:rPr>
            <w:fldChar w:fldCharType="end"/>
          </w:r>
        </w:p>
      </w:tc>
    </w:tr>
    <w:tr w:rsidR="004732EF" w:rsidRPr="007C176E" w:rsidTr="003A36E4">
      <w:tc>
        <w:tcPr>
          <w:tcW w:w="1998" w:type="dxa"/>
        </w:tcPr>
        <w:p w:rsidR="004732EF" w:rsidRPr="007C176E" w:rsidRDefault="004732EF" w:rsidP="00C6265A">
          <w:pPr>
            <w:pStyle w:val="Footer"/>
          </w:pPr>
        </w:p>
      </w:tc>
      <w:tc>
        <w:tcPr>
          <w:tcW w:w="9205" w:type="dxa"/>
        </w:tcPr>
        <w:p w:rsidR="004732EF" w:rsidRPr="007C176E" w:rsidRDefault="004732EF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:rsidR="004732EF" w:rsidRDefault="00473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EF" w:rsidRDefault="00473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EF" w:rsidRDefault="004732EF" w:rsidP="00FC3670">
      <w:pPr>
        <w:spacing w:after="0" w:line="240" w:lineRule="auto"/>
      </w:pPr>
      <w:r>
        <w:separator/>
      </w:r>
    </w:p>
  </w:footnote>
  <w:footnote w:type="continuationSeparator" w:id="0">
    <w:p w:rsidR="004732EF" w:rsidRDefault="004732EF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EF" w:rsidRDefault="00473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EF" w:rsidRDefault="004732EF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54828C51" wp14:editId="2F4DE840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NEFEC Freshdesk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:rsidR="004732EF" w:rsidRDefault="004732EF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2EF" w:rsidRDefault="00473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A"/>
    <w:rsid w:val="00012726"/>
    <w:rsid w:val="000252F4"/>
    <w:rsid w:val="00055086"/>
    <w:rsid w:val="00056320"/>
    <w:rsid w:val="00070069"/>
    <w:rsid w:val="000742CA"/>
    <w:rsid w:val="000901B5"/>
    <w:rsid w:val="000A03DA"/>
    <w:rsid w:val="000A276C"/>
    <w:rsid w:val="000A7BDB"/>
    <w:rsid w:val="000D04FE"/>
    <w:rsid w:val="000E2C65"/>
    <w:rsid w:val="000F0C76"/>
    <w:rsid w:val="00105BB6"/>
    <w:rsid w:val="001319C4"/>
    <w:rsid w:val="00140EF0"/>
    <w:rsid w:val="00144972"/>
    <w:rsid w:val="001500BD"/>
    <w:rsid w:val="001542A2"/>
    <w:rsid w:val="00155834"/>
    <w:rsid w:val="001811B1"/>
    <w:rsid w:val="001A3C03"/>
    <w:rsid w:val="001B0BCE"/>
    <w:rsid w:val="001B3961"/>
    <w:rsid w:val="001B4C9F"/>
    <w:rsid w:val="001B5801"/>
    <w:rsid w:val="001D413D"/>
    <w:rsid w:val="001E2329"/>
    <w:rsid w:val="001F23EB"/>
    <w:rsid w:val="001F4329"/>
    <w:rsid w:val="002052E9"/>
    <w:rsid w:val="0022197A"/>
    <w:rsid w:val="0023784C"/>
    <w:rsid w:val="00244B3A"/>
    <w:rsid w:val="00246091"/>
    <w:rsid w:val="00254B7B"/>
    <w:rsid w:val="002566BF"/>
    <w:rsid w:val="00267D58"/>
    <w:rsid w:val="002750E0"/>
    <w:rsid w:val="002803A7"/>
    <w:rsid w:val="00286AD7"/>
    <w:rsid w:val="002A07EA"/>
    <w:rsid w:val="002B4C3A"/>
    <w:rsid w:val="002B75B9"/>
    <w:rsid w:val="002C5BE7"/>
    <w:rsid w:val="002C68F9"/>
    <w:rsid w:val="002D06D0"/>
    <w:rsid w:val="0030118D"/>
    <w:rsid w:val="00330A45"/>
    <w:rsid w:val="00350F15"/>
    <w:rsid w:val="00362EAC"/>
    <w:rsid w:val="00374B7F"/>
    <w:rsid w:val="00381606"/>
    <w:rsid w:val="003A0721"/>
    <w:rsid w:val="003A0FF6"/>
    <w:rsid w:val="003A36E4"/>
    <w:rsid w:val="003A4F08"/>
    <w:rsid w:val="003B1354"/>
    <w:rsid w:val="003B1E6E"/>
    <w:rsid w:val="003B78A6"/>
    <w:rsid w:val="003C2E8D"/>
    <w:rsid w:val="004002E8"/>
    <w:rsid w:val="004128C9"/>
    <w:rsid w:val="004204F2"/>
    <w:rsid w:val="00445BB1"/>
    <w:rsid w:val="00455CE4"/>
    <w:rsid w:val="00463262"/>
    <w:rsid w:val="004638A1"/>
    <w:rsid w:val="004669E9"/>
    <w:rsid w:val="004716DF"/>
    <w:rsid w:val="004732EF"/>
    <w:rsid w:val="0049241F"/>
    <w:rsid w:val="004978B5"/>
    <w:rsid w:val="004A5A34"/>
    <w:rsid w:val="004C6862"/>
    <w:rsid w:val="004C729B"/>
    <w:rsid w:val="004C7E28"/>
    <w:rsid w:val="004D3722"/>
    <w:rsid w:val="004F560F"/>
    <w:rsid w:val="004F694C"/>
    <w:rsid w:val="00516943"/>
    <w:rsid w:val="00540706"/>
    <w:rsid w:val="00572104"/>
    <w:rsid w:val="00575459"/>
    <w:rsid w:val="005A1D88"/>
    <w:rsid w:val="005C3A51"/>
    <w:rsid w:val="005C683C"/>
    <w:rsid w:val="005C6D36"/>
    <w:rsid w:val="005D7D79"/>
    <w:rsid w:val="005E1DA5"/>
    <w:rsid w:val="005F262A"/>
    <w:rsid w:val="00603E97"/>
    <w:rsid w:val="0062594B"/>
    <w:rsid w:val="006263E1"/>
    <w:rsid w:val="00647491"/>
    <w:rsid w:val="00655461"/>
    <w:rsid w:val="006575C2"/>
    <w:rsid w:val="00664AF4"/>
    <w:rsid w:val="006747B2"/>
    <w:rsid w:val="00686E0F"/>
    <w:rsid w:val="00690691"/>
    <w:rsid w:val="00697818"/>
    <w:rsid w:val="00697BC1"/>
    <w:rsid w:val="006A6E02"/>
    <w:rsid w:val="006B7E3A"/>
    <w:rsid w:val="006F713E"/>
    <w:rsid w:val="0070433B"/>
    <w:rsid w:val="00710703"/>
    <w:rsid w:val="0071217B"/>
    <w:rsid w:val="00743417"/>
    <w:rsid w:val="0074731E"/>
    <w:rsid w:val="00761A37"/>
    <w:rsid w:val="00767CEB"/>
    <w:rsid w:val="00774AE6"/>
    <w:rsid w:val="007765A4"/>
    <w:rsid w:val="00795938"/>
    <w:rsid w:val="007B09EE"/>
    <w:rsid w:val="007B2BF6"/>
    <w:rsid w:val="007B38D1"/>
    <w:rsid w:val="007B5125"/>
    <w:rsid w:val="007C176E"/>
    <w:rsid w:val="007C1DDE"/>
    <w:rsid w:val="007E20C8"/>
    <w:rsid w:val="007E4E56"/>
    <w:rsid w:val="007E5600"/>
    <w:rsid w:val="007F3127"/>
    <w:rsid w:val="007F385B"/>
    <w:rsid w:val="008001CA"/>
    <w:rsid w:val="0080191D"/>
    <w:rsid w:val="0080546B"/>
    <w:rsid w:val="00812F05"/>
    <w:rsid w:val="008274B3"/>
    <w:rsid w:val="00830707"/>
    <w:rsid w:val="00857FE1"/>
    <w:rsid w:val="00863356"/>
    <w:rsid w:val="00881DCB"/>
    <w:rsid w:val="008921FC"/>
    <w:rsid w:val="008B4E5E"/>
    <w:rsid w:val="008E1CF5"/>
    <w:rsid w:val="008F6B77"/>
    <w:rsid w:val="00912DBF"/>
    <w:rsid w:val="0093698E"/>
    <w:rsid w:val="00937B2E"/>
    <w:rsid w:val="00942070"/>
    <w:rsid w:val="00965E70"/>
    <w:rsid w:val="00984C66"/>
    <w:rsid w:val="00996358"/>
    <w:rsid w:val="009C1047"/>
    <w:rsid w:val="009E271C"/>
    <w:rsid w:val="00A24C8E"/>
    <w:rsid w:val="00A35FF5"/>
    <w:rsid w:val="00A4610A"/>
    <w:rsid w:val="00A54AD7"/>
    <w:rsid w:val="00A618BB"/>
    <w:rsid w:val="00A77BAA"/>
    <w:rsid w:val="00A87766"/>
    <w:rsid w:val="00AE6423"/>
    <w:rsid w:val="00B0299F"/>
    <w:rsid w:val="00B03FF0"/>
    <w:rsid w:val="00B0635E"/>
    <w:rsid w:val="00B105A9"/>
    <w:rsid w:val="00B16120"/>
    <w:rsid w:val="00B20D4D"/>
    <w:rsid w:val="00B2301C"/>
    <w:rsid w:val="00B2367F"/>
    <w:rsid w:val="00B5457C"/>
    <w:rsid w:val="00B779B5"/>
    <w:rsid w:val="00B84EC0"/>
    <w:rsid w:val="00BA0E3F"/>
    <w:rsid w:val="00BB2C43"/>
    <w:rsid w:val="00BB385C"/>
    <w:rsid w:val="00BC42FD"/>
    <w:rsid w:val="00BE50FD"/>
    <w:rsid w:val="00BF1535"/>
    <w:rsid w:val="00C036D5"/>
    <w:rsid w:val="00C04167"/>
    <w:rsid w:val="00C05496"/>
    <w:rsid w:val="00C1449D"/>
    <w:rsid w:val="00C16BC6"/>
    <w:rsid w:val="00C238C1"/>
    <w:rsid w:val="00C31292"/>
    <w:rsid w:val="00C57239"/>
    <w:rsid w:val="00C6265A"/>
    <w:rsid w:val="00C715AA"/>
    <w:rsid w:val="00C7729F"/>
    <w:rsid w:val="00C91BC0"/>
    <w:rsid w:val="00C9612C"/>
    <w:rsid w:val="00CA18A9"/>
    <w:rsid w:val="00CB5C70"/>
    <w:rsid w:val="00CE18FD"/>
    <w:rsid w:val="00CF7B51"/>
    <w:rsid w:val="00D037DF"/>
    <w:rsid w:val="00D17DE5"/>
    <w:rsid w:val="00D20F15"/>
    <w:rsid w:val="00D300DD"/>
    <w:rsid w:val="00D57765"/>
    <w:rsid w:val="00D57FA6"/>
    <w:rsid w:val="00DA0276"/>
    <w:rsid w:val="00DB1120"/>
    <w:rsid w:val="00DB37C1"/>
    <w:rsid w:val="00DC0E43"/>
    <w:rsid w:val="00DC3B10"/>
    <w:rsid w:val="00DD69B2"/>
    <w:rsid w:val="00E42307"/>
    <w:rsid w:val="00E46B6E"/>
    <w:rsid w:val="00E5671D"/>
    <w:rsid w:val="00E732E3"/>
    <w:rsid w:val="00E8145D"/>
    <w:rsid w:val="00EB138A"/>
    <w:rsid w:val="00ED5E58"/>
    <w:rsid w:val="00F0757B"/>
    <w:rsid w:val="00F44728"/>
    <w:rsid w:val="00F550D6"/>
    <w:rsid w:val="00F56031"/>
    <w:rsid w:val="00FA13A5"/>
    <w:rsid w:val="00FA5775"/>
    <w:rsid w:val="00FC3670"/>
    <w:rsid w:val="00FC596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7E8035-6920-4833-AF3A-1D28768C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</Template>
  <TotalTime>277</TotalTime>
  <Pages>5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NEFEC Freshdesk Customer Portal</vt:lpstr>
    </vt:vector>
  </TitlesOfParts>
  <Company>nefec</Company>
  <LinksUpToDate>false</LinksUpToDate>
  <CharactersWithSpaces>1663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NEFEC Freshdesk Customer Portal</dc:title>
  <dc:creator>Adam C. Sayler</dc:creator>
  <cp:lastModifiedBy>Adam C. Sayler</cp:lastModifiedBy>
  <cp:revision>11</cp:revision>
  <dcterms:created xsi:type="dcterms:W3CDTF">2016-08-16T18:37:00Z</dcterms:created>
  <dcterms:modified xsi:type="dcterms:W3CDTF">2016-08-18T19:54:00Z</dcterms:modified>
</cp:coreProperties>
</file>