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49" w:rsidRDefault="001B422D" w:rsidP="001B422D">
      <w:pPr>
        <w:pStyle w:val="ListParagraph"/>
        <w:numPr>
          <w:ilvl w:val="0"/>
          <w:numId w:val="1"/>
        </w:numPr>
      </w:pPr>
      <w:r>
        <w:t>Search for student from: Web Student\Administration\Fee Management\Customers</w:t>
      </w:r>
    </w:p>
    <w:p w:rsidR="001B422D" w:rsidRDefault="001B422D" w:rsidP="001B422D">
      <w:pPr>
        <w:pStyle w:val="ListParagraph"/>
      </w:pPr>
      <w:r>
        <w:rPr>
          <w:noProof/>
        </w:rPr>
        <w:drawing>
          <wp:inline distT="0" distB="0" distL="0" distR="0" wp14:anchorId="3D6B3ECA" wp14:editId="266BDFC3">
            <wp:extent cx="4733925" cy="349986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9377" cy="350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2D" w:rsidRDefault="001B422D" w:rsidP="001B422D">
      <w:pPr>
        <w:pStyle w:val="ListParagraph"/>
        <w:numPr>
          <w:ilvl w:val="0"/>
          <w:numId w:val="1"/>
        </w:numPr>
      </w:pPr>
      <w:r>
        <w:t>Once you’ve found your student, expand the arrow by the student’s name and then expand the arrow for “Fee Activity.” Click “Add Charge.”</w:t>
      </w:r>
    </w:p>
    <w:p w:rsidR="001B422D" w:rsidRDefault="001B422D" w:rsidP="001B422D">
      <w:pPr>
        <w:pStyle w:val="ListParagraph"/>
      </w:pPr>
      <w:r>
        <w:rPr>
          <w:noProof/>
        </w:rPr>
        <w:drawing>
          <wp:inline distT="0" distB="0" distL="0" distR="0">
            <wp:extent cx="4771363" cy="3524250"/>
            <wp:effectExtent l="0" t="0" r="0" b="0"/>
            <wp:docPr id="3" name="Picture 3" descr="C:\Users\saylera\AppData\Local\Temp\SNAGHTML14013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ylera\AppData\Local\Temp\SNAGHTML1401358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72" cy="353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2D" w:rsidRDefault="001B422D" w:rsidP="001B422D">
      <w:pPr>
        <w:pStyle w:val="ListParagraph"/>
      </w:pPr>
    </w:p>
    <w:p w:rsidR="001B422D" w:rsidRDefault="001B422D">
      <w:r>
        <w:br w:type="page"/>
      </w:r>
    </w:p>
    <w:p w:rsidR="001B422D" w:rsidRDefault="001B422D" w:rsidP="001B422D">
      <w:pPr>
        <w:pStyle w:val="ListParagraph"/>
        <w:numPr>
          <w:ilvl w:val="0"/>
          <w:numId w:val="1"/>
        </w:numPr>
      </w:pPr>
      <w:r>
        <w:lastRenderedPageBreak/>
        <w:t>An Add Charge dialogue box will open. Click the “Bill Code” link to bring up a last of Bill Codes.</w:t>
      </w:r>
    </w:p>
    <w:p w:rsidR="001B422D" w:rsidRDefault="001B422D" w:rsidP="001B422D">
      <w:pPr>
        <w:pStyle w:val="ListParagraph"/>
      </w:pPr>
      <w:r>
        <w:rPr>
          <w:noProof/>
        </w:rPr>
        <w:drawing>
          <wp:inline distT="0" distB="0" distL="0" distR="0" wp14:anchorId="36765034" wp14:editId="31163CFC">
            <wp:extent cx="5013958" cy="3438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2888" cy="344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2D" w:rsidRDefault="001B422D" w:rsidP="001B422D">
      <w:pPr>
        <w:pStyle w:val="ListParagraph"/>
        <w:numPr>
          <w:ilvl w:val="0"/>
          <w:numId w:val="1"/>
        </w:numPr>
      </w:pPr>
      <w:r>
        <w:t>Select the appropriate activity fee and then click the “Select” button.</w:t>
      </w:r>
    </w:p>
    <w:p w:rsidR="0086323C" w:rsidRDefault="001B422D" w:rsidP="001B422D">
      <w:pPr>
        <w:pStyle w:val="ListParagraph"/>
      </w:pPr>
      <w:r>
        <w:rPr>
          <w:noProof/>
        </w:rPr>
        <w:drawing>
          <wp:inline distT="0" distB="0" distL="0" distR="0">
            <wp:extent cx="5029200" cy="4206240"/>
            <wp:effectExtent l="0" t="0" r="0" b="3810"/>
            <wp:docPr id="5" name="Picture 5" descr="C:\Users\saylera\AppData\Local\Temp\SNAGHTML140467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ylera\AppData\Local\Temp\SNAGHTML140467b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623" cy="420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2D" w:rsidRDefault="0086323C" w:rsidP="0086323C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Once all charges have been added, click the “Send to Charges Browse” button. This will load the bill code items into the charges portion.</w:t>
      </w:r>
    </w:p>
    <w:p w:rsidR="0086323C" w:rsidRDefault="0086323C" w:rsidP="0086323C">
      <w:pPr>
        <w:pStyle w:val="ListParagraph"/>
      </w:pPr>
      <w:r>
        <w:rPr>
          <w:noProof/>
        </w:rPr>
        <w:drawing>
          <wp:inline distT="0" distB="0" distL="0" distR="0" wp14:anchorId="27D4FB7C" wp14:editId="27FC43B5">
            <wp:extent cx="5200650" cy="35665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9660" cy="357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23C" w:rsidRDefault="0086323C" w:rsidP="0086323C">
      <w:pPr>
        <w:pStyle w:val="ListParagraph"/>
        <w:numPr>
          <w:ilvl w:val="0"/>
          <w:numId w:val="1"/>
        </w:numPr>
      </w:pPr>
      <w:r>
        <w:t>At this point, you can edit the charges if necessary. Once you’ve completed any edits or modifications to the charge, click the “Create” button.</w:t>
      </w:r>
    </w:p>
    <w:p w:rsidR="0086323C" w:rsidRDefault="0086323C" w:rsidP="0086323C">
      <w:pPr>
        <w:pStyle w:val="ListParagraph"/>
      </w:pPr>
      <w:bookmarkStart w:id="0" w:name="_GoBack"/>
      <w:r>
        <w:rPr>
          <w:noProof/>
        </w:rPr>
        <w:drawing>
          <wp:inline distT="0" distB="0" distL="0" distR="0">
            <wp:extent cx="5181488" cy="3533775"/>
            <wp:effectExtent l="0" t="0" r="635" b="0"/>
            <wp:docPr id="8" name="Picture 8" descr="C:\Users\saylera\AppData\Local\Temp\SNAGHTML1408a7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ylera\AppData\Local\Temp\SNAGHTML1408a75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482" cy="353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FBD"/>
    <w:multiLevelType w:val="hybridMultilevel"/>
    <w:tmpl w:val="A6BE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2D"/>
    <w:rsid w:val="001B422D"/>
    <w:rsid w:val="00626149"/>
    <w:rsid w:val="0086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7CCE8-7ADD-4557-8DFA-42629976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C. Sayler</dc:creator>
  <cp:keywords/>
  <dc:description/>
  <cp:lastModifiedBy>Adam C. Sayler</cp:lastModifiedBy>
  <cp:revision>1</cp:revision>
  <dcterms:created xsi:type="dcterms:W3CDTF">2015-11-16T14:14:00Z</dcterms:created>
  <dcterms:modified xsi:type="dcterms:W3CDTF">2015-11-16T14:25:00Z</dcterms:modified>
</cp:coreProperties>
</file>